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0E0FB" w14:textId="77777777" w:rsidR="00914DD2" w:rsidRDefault="00914DD2" w:rsidP="00914DD2">
      <w:pPr>
        <w:widowControl w:val="0"/>
        <w:autoSpaceDE w:val="0"/>
        <w:autoSpaceDN w:val="0"/>
        <w:adjustRightInd w:val="0"/>
        <w:rPr>
          <w:rFonts w:asciiTheme="majorHAnsi" w:hAnsiTheme="majorHAnsi" w:cs="Tahoma"/>
        </w:rPr>
      </w:pPr>
      <w:bookmarkStart w:id="0" w:name="_GoBack"/>
      <w:bookmarkEnd w:id="0"/>
      <w:r>
        <w:rPr>
          <w:rFonts w:asciiTheme="majorHAnsi" w:hAnsiTheme="majorHAnsi" w:cs="Tahoma"/>
        </w:rPr>
        <w:t>March 31, 2016</w:t>
      </w:r>
    </w:p>
    <w:p w14:paraId="7913D286" w14:textId="77777777" w:rsidR="00914DD2" w:rsidRDefault="00914DD2" w:rsidP="00914DD2">
      <w:pPr>
        <w:widowControl w:val="0"/>
        <w:autoSpaceDE w:val="0"/>
        <w:autoSpaceDN w:val="0"/>
        <w:adjustRightInd w:val="0"/>
        <w:rPr>
          <w:rFonts w:asciiTheme="majorHAnsi" w:hAnsiTheme="majorHAnsi" w:cs="Tahoma"/>
        </w:rPr>
      </w:pPr>
    </w:p>
    <w:p w14:paraId="08805A9D" w14:textId="77777777" w:rsidR="00914DD2" w:rsidRDefault="00914DD2" w:rsidP="00914DD2">
      <w:pPr>
        <w:widowControl w:val="0"/>
        <w:autoSpaceDE w:val="0"/>
        <w:autoSpaceDN w:val="0"/>
        <w:adjustRightInd w:val="0"/>
        <w:rPr>
          <w:rFonts w:asciiTheme="majorHAnsi" w:hAnsiTheme="majorHAnsi" w:cs="Tahoma"/>
        </w:rPr>
      </w:pPr>
      <w:r>
        <w:rPr>
          <w:rFonts w:asciiTheme="majorHAnsi" w:hAnsiTheme="majorHAnsi" w:cs="Tahoma"/>
        </w:rPr>
        <w:t>TO:</w:t>
      </w:r>
      <w:r>
        <w:rPr>
          <w:rFonts w:asciiTheme="majorHAnsi" w:hAnsiTheme="majorHAnsi" w:cs="Tahoma"/>
        </w:rPr>
        <w:tab/>
      </w:r>
      <w:r>
        <w:rPr>
          <w:rFonts w:asciiTheme="majorHAnsi" w:hAnsiTheme="majorHAnsi" w:cs="Tahoma"/>
        </w:rPr>
        <w:tab/>
        <w:t>MSGERC Members and Affiliates</w:t>
      </w:r>
    </w:p>
    <w:p w14:paraId="3F20FD4C" w14:textId="77777777" w:rsidR="00914DD2" w:rsidRDefault="00914DD2" w:rsidP="00914DD2">
      <w:pPr>
        <w:widowControl w:val="0"/>
        <w:autoSpaceDE w:val="0"/>
        <w:autoSpaceDN w:val="0"/>
        <w:adjustRightInd w:val="0"/>
        <w:rPr>
          <w:rFonts w:asciiTheme="majorHAnsi" w:hAnsiTheme="majorHAnsi" w:cs="Tahoma"/>
        </w:rPr>
      </w:pPr>
    </w:p>
    <w:p w14:paraId="6FA2124A" w14:textId="77777777" w:rsidR="00914DD2" w:rsidRDefault="00914DD2" w:rsidP="00914DD2">
      <w:pPr>
        <w:widowControl w:val="0"/>
        <w:autoSpaceDE w:val="0"/>
        <w:autoSpaceDN w:val="0"/>
        <w:adjustRightInd w:val="0"/>
        <w:rPr>
          <w:rFonts w:asciiTheme="majorHAnsi" w:hAnsiTheme="majorHAnsi" w:cs="Tahoma"/>
        </w:rPr>
      </w:pPr>
      <w:r>
        <w:rPr>
          <w:rFonts w:asciiTheme="majorHAnsi" w:hAnsiTheme="majorHAnsi" w:cs="Tahoma"/>
        </w:rPr>
        <w:t xml:space="preserve">FROM: </w:t>
      </w:r>
      <w:r>
        <w:rPr>
          <w:rFonts w:asciiTheme="majorHAnsi" w:hAnsiTheme="majorHAnsi" w:cs="Tahoma"/>
        </w:rPr>
        <w:tab/>
        <w:t>Peter G. Pappas</w:t>
      </w:r>
    </w:p>
    <w:p w14:paraId="37A49E3D" w14:textId="77777777" w:rsidR="00914DD2" w:rsidRDefault="00914DD2" w:rsidP="00914DD2">
      <w:pPr>
        <w:widowControl w:val="0"/>
        <w:autoSpaceDE w:val="0"/>
        <w:autoSpaceDN w:val="0"/>
        <w:adjustRightInd w:val="0"/>
        <w:rPr>
          <w:rFonts w:asciiTheme="majorHAnsi" w:hAnsiTheme="majorHAnsi" w:cs="Tahoma"/>
        </w:rPr>
      </w:pPr>
    </w:p>
    <w:p w14:paraId="41575FA7" w14:textId="77777777" w:rsidR="00914DD2" w:rsidRDefault="00914DD2" w:rsidP="00914DD2">
      <w:pPr>
        <w:widowControl w:val="0"/>
        <w:autoSpaceDE w:val="0"/>
        <w:autoSpaceDN w:val="0"/>
        <w:adjustRightInd w:val="0"/>
        <w:rPr>
          <w:rFonts w:asciiTheme="majorHAnsi" w:hAnsiTheme="majorHAnsi" w:cs="Tahoma"/>
        </w:rPr>
      </w:pPr>
    </w:p>
    <w:p w14:paraId="4FFD6D2C" w14:textId="77777777" w:rsidR="00914DD2" w:rsidRPr="00914DD2" w:rsidRDefault="00914DD2" w:rsidP="00914DD2">
      <w:pPr>
        <w:widowControl w:val="0"/>
        <w:autoSpaceDE w:val="0"/>
        <w:autoSpaceDN w:val="0"/>
        <w:adjustRightInd w:val="0"/>
        <w:rPr>
          <w:rFonts w:asciiTheme="majorHAnsi" w:hAnsiTheme="majorHAnsi" w:cs="Tahoma"/>
        </w:rPr>
      </w:pPr>
      <w:r w:rsidRPr="00914DD2">
        <w:rPr>
          <w:rFonts w:asciiTheme="majorHAnsi" w:hAnsiTheme="majorHAnsi" w:cs="Tahoma"/>
        </w:rPr>
        <w:t>Dear MSG Colleagues and Friends in Mycology,</w:t>
      </w:r>
    </w:p>
    <w:p w14:paraId="48521337" w14:textId="77777777" w:rsidR="00914DD2" w:rsidRPr="00914DD2" w:rsidRDefault="00914DD2" w:rsidP="00914DD2">
      <w:pPr>
        <w:widowControl w:val="0"/>
        <w:autoSpaceDE w:val="0"/>
        <w:autoSpaceDN w:val="0"/>
        <w:adjustRightInd w:val="0"/>
        <w:rPr>
          <w:rFonts w:asciiTheme="majorHAnsi" w:hAnsiTheme="majorHAnsi" w:cs="Tahoma"/>
        </w:rPr>
      </w:pPr>
      <w:r w:rsidRPr="00914DD2">
        <w:rPr>
          <w:rFonts w:asciiTheme="majorHAnsi" w:hAnsiTheme="majorHAnsi" w:cs="Tahoma"/>
        </w:rPr>
        <w:t> </w:t>
      </w:r>
    </w:p>
    <w:p w14:paraId="0FB803D8" w14:textId="77777777" w:rsidR="00914DD2" w:rsidRPr="00914DD2" w:rsidRDefault="00914DD2" w:rsidP="00914DD2">
      <w:pPr>
        <w:widowControl w:val="0"/>
        <w:autoSpaceDE w:val="0"/>
        <w:autoSpaceDN w:val="0"/>
        <w:adjustRightInd w:val="0"/>
        <w:rPr>
          <w:rFonts w:asciiTheme="majorHAnsi" w:hAnsiTheme="majorHAnsi" w:cs="Tahoma"/>
        </w:rPr>
      </w:pPr>
      <w:r w:rsidRPr="00914DD2">
        <w:rPr>
          <w:rFonts w:asciiTheme="majorHAnsi" w:hAnsiTheme="majorHAnsi" w:cs="Tahoma"/>
        </w:rPr>
        <w:t xml:space="preserve">As many of you may have already heard, yesterday morning </w:t>
      </w:r>
      <w:r>
        <w:rPr>
          <w:rFonts w:asciiTheme="majorHAnsi" w:hAnsiTheme="majorHAnsi" w:cs="Tahoma"/>
        </w:rPr>
        <w:t xml:space="preserve">our colleague </w:t>
      </w:r>
      <w:r w:rsidRPr="00914DD2">
        <w:rPr>
          <w:rFonts w:asciiTheme="majorHAnsi" w:hAnsiTheme="majorHAnsi" w:cs="Tahoma"/>
        </w:rPr>
        <w:t>Susan Hadley died from complications of pancreatic cancer. Susan had been ill for the last several months, and died peacefully at home.</w:t>
      </w:r>
    </w:p>
    <w:p w14:paraId="2178274C" w14:textId="77777777" w:rsidR="00914DD2" w:rsidRPr="00914DD2" w:rsidRDefault="00914DD2" w:rsidP="00914DD2">
      <w:pPr>
        <w:widowControl w:val="0"/>
        <w:autoSpaceDE w:val="0"/>
        <w:autoSpaceDN w:val="0"/>
        <w:adjustRightInd w:val="0"/>
        <w:rPr>
          <w:rFonts w:asciiTheme="majorHAnsi" w:hAnsiTheme="majorHAnsi" w:cs="Tahoma"/>
        </w:rPr>
      </w:pPr>
      <w:r w:rsidRPr="00914DD2">
        <w:rPr>
          <w:rFonts w:asciiTheme="majorHAnsi" w:hAnsiTheme="majorHAnsi" w:cs="Tahoma"/>
        </w:rPr>
        <w:t> </w:t>
      </w:r>
    </w:p>
    <w:p w14:paraId="1988606F" w14:textId="77777777" w:rsidR="00914DD2" w:rsidRPr="00914DD2" w:rsidRDefault="00914DD2" w:rsidP="00914DD2">
      <w:pPr>
        <w:widowControl w:val="0"/>
        <w:autoSpaceDE w:val="0"/>
        <w:autoSpaceDN w:val="0"/>
        <w:adjustRightInd w:val="0"/>
        <w:rPr>
          <w:rFonts w:asciiTheme="majorHAnsi" w:hAnsiTheme="majorHAnsi" w:cs="Tahoma"/>
        </w:rPr>
      </w:pPr>
      <w:r w:rsidRPr="00914DD2">
        <w:rPr>
          <w:rFonts w:asciiTheme="majorHAnsi" w:hAnsiTheme="majorHAnsi" w:cs="Tahoma"/>
        </w:rPr>
        <w:t>Susan was a dear friend of mine, as she was to many of you. A gifted educator, Sue was the first co-chair of the MSG Education Committee, and helped to bring the educational agenda for our group to where it is today. She was also an active investigator in TRANSNET (2001-2006), and played an important role in all of that group</w:t>
      </w:r>
      <w:r>
        <w:rPr>
          <w:rFonts w:asciiTheme="majorHAnsi" w:hAnsiTheme="majorHAnsi" w:cs="Tahoma"/>
        </w:rPr>
        <w:t>’s</w:t>
      </w:r>
      <w:r w:rsidRPr="00914DD2">
        <w:rPr>
          <w:rFonts w:asciiTheme="majorHAnsi" w:hAnsiTheme="majorHAnsi" w:cs="Tahoma"/>
        </w:rPr>
        <w:t> multiple publications.</w:t>
      </w:r>
    </w:p>
    <w:p w14:paraId="1FE8434A" w14:textId="77777777" w:rsidR="00914DD2" w:rsidRPr="00914DD2" w:rsidRDefault="00914DD2" w:rsidP="00914DD2">
      <w:pPr>
        <w:widowControl w:val="0"/>
        <w:autoSpaceDE w:val="0"/>
        <w:autoSpaceDN w:val="0"/>
        <w:adjustRightInd w:val="0"/>
        <w:rPr>
          <w:rFonts w:asciiTheme="majorHAnsi" w:hAnsiTheme="majorHAnsi" w:cs="Tahoma"/>
        </w:rPr>
      </w:pPr>
      <w:r w:rsidRPr="00914DD2">
        <w:rPr>
          <w:rFonts w:asciiTheme="majorHAnsi" w:hAnsiTheme="majorHAnsi" w:cs="Tahoma"/>
        </w:rPr>
        <w:t> </w:t>
      </w:r>
    </w:p>
    <w:p w14:paraId="2C6A33DE" w14:textId="77777777" w:rsidR="00914DD2" w:rsidRPr="00914DD2" w:rsidRDefault="00914DD2" w:rsidP="00914DD2">
      <w:pPr>
        <w:widowControl w:val="0"/>
        <w:autoSpaceDE w:val="0"/>
        <w:autoSpaceDN w:val="0"/>
        <w:adjustRightInd w:val="0"/>
        <w:rPr>
          <w:rFonts w:asciiTheme="majorHAnsi" w:hAnsiTheme="majorHAnsi" w:cs="Tahoma"/>
        </w:rPr>
      </w:pPr>
      <w:r w:rsidRPr="00914DD2">
        <w:rPr>
          <w:rFonts w:asciiTheme="majorHAnsi" w:hAnsiTheme="majorHAnsi" w:cs="Tahoma"/>
        </w:rPr>
        <w:t>On a personal level, I will miss Sue Hadley greatly. She was a great friend and colleague; she always greeted me with her warm smile, and she always willing and ready to lend a hand in personal and professional matters.</w:t>
      </w:r>
    </w:p>
    <w:p w14:paraId="01549828" w14:textId="77777777" w:rsidR="00914DD2" w:rsidRPr="00914DD2" w:rsidRDefault="00914DD2" w:rsidP="00914DD2">
      <w:pPr>
        <w:widowControl w:val="0"/>
        <w:autoSpaceDE w:val="0"/>
        <w:autoSpaceDN w:val="0"/>
        <w:adjustRightInd w:val="0"/>
        <w:rPr>
          <w:rFonts w:asciiTheme="majorHAnsi" w:hAnsiTheme="majorHAnsi" w:cs="Tahoma"/>
        </w:rPr>
      </w:pPr>
      <w:r w:rsidRPr="00914DD2">
        <w:rPr>
          <w:rFonts w:asciiTheme="majorHAnsi" w:hAnsiTheme="majorHAnsi" w:cs="Tahoma"/>
        </w:rPr>
        <w:t> </w:t>
      </w:r>
    </w:p>
    <w:p w14:paraId="255DD51B" w14:textId="77777777" w:rsidR="00914DD2" w:rsidRPr="00914DD2" w:rsidRDefault="00914DD2" w:rsidP="00914DD2">
      <w:pPr>
        <w:widowControl w:val="0"/>
        <w:autoSpaceDE w:val="0"/>
        <w:autoSpaceDN w:val="0"/>
        <w:adjustRightInd w:val="0"/>
        <w:rPr>
          <w:rFonts w:asciiTheme="majorHAnsi" w:hAnsiTheme="majorHAnsi" w:cs="Tahoma"/>
        </w:rPr>
      </w:pPr>
      <w:r w:rsidRPr="00914DD2">
        <w:rPr>
          <w:rFonts w:asciiTheme="majorHAnsi" w:hAnsiTheme="majorHAnsi" w:cs="Tahoma"/>
        </w:rPr>
        <w:t xml:space="preserve">Information pertaining to her memorial from her </w:t>
      </w:r>
      <w:r w:rsidR="00AF72EA">
        <w:rPr>
          <w:rFonts w:asciiTheme="majorHAnsi" w:hAnsiTheme="majorHAnsi" w:cs="Tahoma"/>
        </w:rPr>
        <w:t>D</w:t>
      </w:r>
      <w:r w:rsidRPr="00914DD2">
        <w:rPr>
          <w:rFonts w:asciiTheme="majorHAnsi" w:hAnsiTheme="majorHAnsi" w:cs="Tahoma"/>
        </w:rPr>
        <w:t xml:space="preserve">ivision </w:t>
      </w:r>
      <w:r w:rsidR="00AF72EA">
        <w:rPr>
          <w:rFonts w:asciiTheme="majorHAnsi" w:hAnsiTheme="majorHAnsi" w:cs="Tahoma"/>
        </w:rPr>
        <w:t>D</w:t>
      </w:r>
      <w:r w:rsidRPr="00914DD2">
        <w:rPr>
          <w:rFonts w:asciiTheme="majorHAnsi" w:hAnsiTheme="majorHAnsi" w:cs="Tahoma"/>
        </w:rPr>
        <w:t>irector</w:t>
      </w:r>
      <w:r w:rsidR="00AF72EA">
        <w:rPr>
          <w:rFonts w:asciiTheme="majorHAnsi" w:hAnsiTheme="majorHAnsi" w:cs="Tahoma"/>
        </w:rPr>
        <w:t xml:space="preserve"> at Tufts</w:t>
      </w:r>
      <w:r w:rsidRPr="00914DD2">
        <w:rPr>
          <w:rFonts w:asciiTheme="majorHAnsi" w:hAnsiTheme="majorHAnsi" w:cs="Tahoma"/>
        </w:rPr>
        <w:t xml:space="preserve">, David </w:t>
      </w:r>
      <w:proofErr w:type="spellStart"/>
      <w:r w:rsidRPr="00914DD2">
        <w:rPr>
          <w:rFonts w:asciiTheme="majorHAnsi" w:hAnsiTheme="majorHAnsi" w:cs="Tahoma"/>
        </w:rPr>
        <w:t>Snydman</w:t>
      </w:r>
      <w:proofErr w:type="spellEnd"/>
      <w:r w:rsidRPr="00914DD2">
        <w:rPr>
          <w:rFonts w:asciiTheme="majorHAnsi" w:hAnsiTheme="majorHAnsi" w:cs="Tahoma"/>
        </w:rPr>
        <w:t>, MD, is included with this message below.</w:t>
      </w:r>
    </w:p>
    <w:p w14:paraId="1BC5247C" w14:textId="77777777" w:rsidR="00914DD2" w:rsidRPr="00914DD2" w:rsidRDefault="00914DD2" w:rsidP="00914DD2">
      <w:pPr>
        <w:widowControl w:val="0"/>
        <w:autoSpaceDE w:val="0"/>
        <w:autoSpaceDN w:val="0"/>
        <w:adjustRightInd w:val="0"/>
        <w:rPr>
          <w:rFonts w:asciiTheme="majorHAnsi" w:hAnsiTheme="majorHAnsi" w:cs="Tahoma"/>
        </w:rPr>
      </w:pPr>
    </w:p>
    <w:p w14:paraId="75156673" w14:textId="77777777" w:rsidR="00914DD2" w:rsidRPr="00914DD2" w:rsidRDefault="00914DD2" w:rsidP="00914DD2">
      <w:pPr>
        <w:widowControl w:val="0"/>
        <w:autoSpaceDE w:val="0"/>
        <w:autoSpaceDN w:val="0"/>
        <w:adjustRightInd w:val="0"/>
        <w:rPr>
          <w:rFonts w:asciiTheme="majorHAnsi" w:hAnsiTheme="majorHAnsi" w:cs="Tahoma"/>
        </w:rPr>
      </w:pPr>
      <w:r w:rsidRPr="00914DD2">
        <w:rPr>
          <w:rFonts w:asciiTheme="majorHAnsi" w:hAnsiTheme="majorHAnsi" w:cs="Tahoma"/>
        </w:rPr>
        <w:t>May her memory be eternal!</w:t>
      </w:r>
    </w:p>
    <w:p w14:paraId="51083137" w14:textId="77777777" w:rsidR="00914DD2" w:rsidRPr="00914DD2" w:rsidRDefault="00914DD2" w:rsidP="00914DD2">
      <w:pPr>
        <w:widowControl w:val="0"/>
        <w:autoSpaceDE w:val="0"/>
        <w:autoSpaceDN w:val="0"/>
        <w:adjustRightInd w:val="0"/>
        <w:rPr>
          <w:rFonts w:asciiTheme="majorHAnsi" w:hAnsiTheme="majorHAnsi" w:cs="Tahoma"/>
        </w:rPr>
      </w:pPr>
      <w:r w:rsidRPr="00914DD2">
        <w:rPr>
          <w:rFonts w:asciiTheme="majorHAnsi" w:hAnsiTheme="majorHAnsi" w:cs="Tahoma"/>
        </w:rPr>
        <w:t> </w:t>
      </w:r>
    </w:p>
    <w:p w14:paraId="4254EEB6" w14:textId="77777777" w:rsidR="00914DD2" w:rsidRPr="00914DD2" w:rsidRDefault="00914DD2" w:rsidP="00914DD2">
      <w:pPr>
        <w:rPr>
          <w:rFonts w:asciiTheme="majorHAnsi" w:hAnsiTheme="majorHAnsi" w:cs="Tahoma"/>
        </w:rPr>
      </w:pPr>
      <w:r w:rsidRPr="00914DD2">
        <w:rPr>
          <w:rFonts w:asciiTheme="majorHAnsi" w:hAnsiTheme="majorHAnsi" w:cs="Tahoma"/>
        </w:rPr>
        <w:t xml:space="preserve">Peter </w:t>
      </w:r>
    </w:p>
    <w:p w14:paraId="4F568CE4" w14:textId="77777777" w:rsidR="00914DD2" w:rsidRPr="00914DD2" w:rsidRDefault="00914DD2" w:rsidP="00914DD2">
      <w:pPr>
        <w:rPr>
          <w:rFonts w:asciiTheme="majorHAnsi" w:hAnsiTheme="majorHAnsi" w:cs="Tahoma"/>
        </w:rPr>
      </w:pPr>
    </w:p>
    <w:p w14:paraId="4667D953" w14:textId="77777777" w:rsidR="001E4DEF" w:rsidRDefault="00914DD2" w:rsidP="00914DD2">
      <w:pPr>
        <w:widowControl w:val="0"/>
        <w:autoSpaceDE w:val="0"/>
        <w:autoSpaceDN w:val="0"/>
        <w:adjustRightInd w:val="0"/>
        <w:rPr>
          <w:rFonts w:asciiTheme="majorHAnsi" w:hAnsiTheme="majorHAnsi" w:cs="Calibri"/>
        </w:rPr>
      </w:pPr>
      <w:r w:rsidRPr="00914DD2">
        <w:rPr>
          <w:rFonts w:asciiTheme="majorHAnsi" w:hAnsiTheme="majorHAnsi" w:cs="Calibri"/>
        </w:rPr>
        <w:t>Peter G. Pappas, MD, FACP </w:t>
      </w:r>
    </w:p>
    <w:p w14:paraId="19091E78" w14:textId="77777777" w:rsidR="001E4DEF" w:rsidRDefault="00914DD2" w:rsidP="00914DD2">
      <w:pPr>
        <w:widowControl w:val="0"/>
        <w:autoSpaceDE w:val="0"/>
        <w:autoSpaceDN w:val="0"/>
        <w:adjustRightInd w:val="0"/>
        <w:rPr>
          <w:rFonts w:asciiTheme="majorHAnsi" w:hAnsiTheme="majorHAnsi" w:cs="Calibri"/>
        </w:rPr>
      </w:pPr>
      <w:r w:rsidRPr="00914DD2">
        <w:rPr>
          <w:rFonts w:asciiTheme="majorHAnsi" w:hAnsiTheme="majorHAnsi" w:cs="Calibri"/>
        </w:rPr>
        <w:t xml:space="preserve">William E. </w:t>
      </w:r>
      <w:proofErr w:type="spellStart"/>
      <w:r w:rsidRPr="00914DD2">
        <w:rPr>
          <w:rFonts w:asciiTheme="majorHAnsi" w:hAnsiTheme="majorHAnsi" w:cs="Calibri"/>
        </w:rPr>
        <w:t>Dismukes</w:t>
      </w:r>
      <w:proofErr w:type="spellEnd"/>
      <w:r w:rsidRPr="00914DD2">
        <w:rPr>
          <w:rFonts w:asciiTheme="majorHAnsi" w:hAnsiTheme="majorHAnsi" w:cs="Calibri"/>
        </w:rPr>
        <w:t xml:space="preserve"> Professor of Medicine </w:t>
      </w:r>
    </w:p>
    <w:p w14:paraId="0DE2A8DB" w14:textId="77777777" w:rsidR="001E4DEF" w:rsidRDefault="00914DD2" w:rsidP="00914DD2">
      <w:pPr>
        <w:widowControl w:val="0"/>
        <w:autoSpaceDE w:val="0"/>
        <w:autoSpaceDN w:val="0"/>
        <w:adjustRightInd w:val="0"/>
        <w:rPr>
          <w:rFonts w:asciiTheme="majorHAnsi" w:hAnsiTheme="majorHAnsi" w:cs="Calibri"/>
        </w:rPr>
      </w:pPr>
      <w:r w:rsidRPr="00914DD2">
        <w:rPr>
          <w:rFonts w:asciiTheme="majorHAnsi" w:hAnsiTheme="majorHAnsi" w:cs="Calibri"/>
        </w:rPr>
        <w:t>Principal Investigator, Mycoses Study Group </w:t>
      </w:r>
    </w:p>
    <w:p w14:paraId="4B748312" w14:textId="77777777" w:rsidR="001E4DEF" w:rsidRDefault="00914DD2" w:rsidP="00914DD2">
      <w:pPr>
        <w:widowControl w:val="0"/>
        <w:autoSpaceDE w:val="0"/>
        <w:autoSpaceDN w:val="0"/>
        <w:adjustRightInd w:val="0"/>
        <w:rPr>
          <w:rFonts w:asciiTheme="majorHAnsi" w:hAnsiTheme="majorHAnsi" w:cs="Calibri"/>
        </w:rPr>
      </w:pPr>
      <w:r w:rsidRPr="00914DD2">
        <w:rPr>
          <w:rFonts w:asciiTheme="majorHAnsi" w:hAnsiTheme="majorHAnsi" w:cs="Calibri"/>
        </w:rPr>
        <w:t>Division of Infectious Diseases </w:t>
      </w:r>
    </w:p>
    <w:p w14:paraId="4FD51524" w14:textId="77777777" w:rsidR="00914DD2" w:rsidRPr="00914DD2" w:rsidRDefault="00914DD2" w:rsidP="00914DD2">
      <w:pPr>
        <w:widowControl w:val="0"/>
        <w:autoSpaceDE w:val="0"/>
        <w:autoSpaceDN w:val="0"/>
        <w:adjustRightInd w:val="0"/>
        <w:rPr>
          <w:rFonts w:asciiTheme="majorHAnsi" w:hAnsiTheme="majorHAnsi" w:cs="Times New Roman"/>
        </w:rPr>
      </w:pPr>
      <w:r w:rsidRPr="00914DD2">
        <w:rPr>
          <w:rFonts w:asciiTheme="majorHAnsi" w:hAnsiTheme="majorHAnsi" w:cs="Calibri"/>
        </w:rPr>
        <w:t>University of Alabama at Birmingham</w:t>
      </w:r>
    </w:p>
    <w:p w14:paraId="3C98EA7C" w14:textId="77777777" w:rsidR="00914DD2" w:rsidRPr="00914DD2" w:rsidRDefault="00914DD2" w:rsidP="00914DD2">
      <w:pPr>
        <w:widowControl w:val="0"/>
        <w:autoSpaceDE w:val="0"/>
        <w:autoSpaceDN w:val="0"/>
        <w:adjustRightInd w:val="0"/>
        <w:rPr>
          <w:rFonts w:asciiTheme="majorHAnsi" w:hAnsiTheme="majorHAnsi" w:cs="Times New Roman"/>
        </w:rPr>
      </w:pPr>
      <w:r w:rsidRPr="00914DD2">
        <w:rPr>
          <w:rFonts w:asciiTheme="majorHAnsi" w:hAnsiTheme="majorHAnsi" w:cs="Calibri"/>
        </w:rPr>
        <w:t>1900 University Blvd</w:t>
      </w:r>
      <w:r w:rsidR="001E4DEF">
        <w:rPr>
          <w:rFonts w:asciiTheme="majorHAnsi" w:hAnsiTheme="majorHAnsi" w:cs="Calibri"/>
        </w:rPr>
        <w:t>, THT 229</w:t>
      </w:r>
    </w:p>
    <w:p w14:paraId="516859CF" w14:textId="77777777" w:rsidR="00914DD2" w:rsidRPr="00914DD2" w:rsidRDefault="00914DD2" w:rsidP="00914DD2">
      <w:pPr>
        <w:widowControl w:val="0"/>
        <w:autoSpaceDE w:val="0"/>
        <w:autoSpaceDN w:val="0"/>
        <w:adjustRightInd w:val="0"/>
        <w:rPr>
          <w:rFonts w:asciiTheme="majorHAnsi" w:hAnsiTheme="majorHAnsi" w:cs="Times New Roman"/>
        </w:rPr>
      </w:pPr>
      <w:r w:rsidRPr="00914DD2">
        <w:rPr>
          <w:rFonts w:asciiTheme="majorHAnsi" w:hAnsiTheme="majorHAnsi" w:cs="Calibri"/>
        </w:rPr>
        <w:t>Birmingham, AL 35294-0006</w:t>
      </w:r>
    </w:p>
    <w:p w14:paraId="2B4A2DF8" w14:textId="77777777" w:rsidR="00914DD2" w:rsidRPr="00914DD2" w:rsidRDefault="00914DD2" w:rsidP="00914DD2">
      <w:pPr>
        <w:widowControl w:val="0"/>
        <w:autoSpaceDE w:val="0"/>
        <w:autoSpaceDN w:val="0"/>
        <w:adjustRightInd w:val="0"/>
        <w:rPr>
          <w:rFonts w:asciiTheme="majorHAnsi" w:hAnsiTheme="majorHAnsi" w:cs="Times New Roman"/>
        </w:rPr>
      </w:pPr>
      <w:r w:rsidRPr="00914DD2">
        <w:rPr>
          <w:rFonts w:asciiTheme="majorHAnsi" w:hAnsiTheme="majorHAnsi" w:cs="Calibri"/>
        </w:rPr>
        <w:t>205-934-9951 (phone)</w:t>
      </w:r>
    </w:p>
    <w:p w14:paraId="57D25FC7" w14:textId="77777777" w:rsidR="00914DD2" w:rsidRDefault="00914DD2" w:rsidP="00914DD2">
      <w:pPr>
        <w:widowControl w:val="0"/>
        <w:autoSpaceDE w:val="0"/>
        <w:autoSpaceDN w:val="0"/>
        <w:adjustRightInd w:val="0"/>
        <w:rPr>
          <w:rFonts w:asciiTheme="majorHAnsi" w:hAnsiTheme="majorHAnsi" w:cs="Calibri"/>
        </w:rPr>
      </w:pPr>
      <w:r w:rsidRPr="00914DD2">
        <w:rPr>
          <w:rFonts w:asciiTheme="majorHAnsi" w:hAnsiTheme="majorHAnsi" w:cs="Calibri"/>
        </w:rPr>
        <w:t>205-934-5155 (fax)</w:t>
      </w:r>
    </w:p>
    <w:p w14:paraId="3CB14995" w14:textId="77777777" w:rsidR="00914DD2" w:rsidRDefault="00034B3B" w:rsidP="00914DD2">
      <w:pPr>
        <w:widowControl w:val="0"/>
        <w:autoSpaceDE w:val="0"/>
        <w:autoSpaceDN w:val="0"/>
        <w:adjustRightInd w:val="0"/>
        <w:rPr>
          <w:rFonts w:asciiTheme="majorHAnsi" w:hAnsiTheme="majorHAnsi" w:cs="Calibri"/>
        </w:rPr>
      </w:pPr>
      <w:hyperlink r:id="rId4" w:history="1">
        <w:r w:rsidR="00914DD2" w:rsidRPr="0021552E">
          <w:rPr>
            <w:rStyle w:val="Hyperlink"/>
            <w:rFonts w:asciiTheme="majorHAnsi" w:hAnsiTheme="majorHAnsi" w:cs="Calibri"/>
          </w:rPr>
          <w:t>pappas@uab.edu</w:t>
        </w:r>
      </w:hyperlink>
      <w:r w:rsidR="00914DD2">
        <w:rPr>
          <w:rFonts w:asciiTheme="majorHAnsi" w:hAnsiTheme="majorHAnsi" w:cs="Calibri"/>
        </w:rPr>
        <w:t xml:space="preserve"> </w:t>
      </w:r>
    </w:p>
    <w:p w14:paraId="7860AF5E" w14:textId="77777777" w:rsidR="00914DD2" w:rsidRDefault="00914DD2" w:rsidP="00914DD2">
      <w:pPr>
        <w:widowControl w:val="0"/>
        <w:autoSpaceDE w:val="0"/>
        <w:autoSpaceDN w:val="0"/>
        <w:adjustRightInd w:val="0"/>
        <w:rPr>
          <w:rFonts w:asciiTheme="majorHAnsi" w:hAnsiTheme="majorHAnsi" w:cs="Calibri"/>
        </w:rPr>
      </w:pPr>
    </w:p>
    <w:p w14:paraId="3034ABF9" w14:textId="77777777" w:rsidR="001E4DEF" w:rsidRDefault="001E4DEF" w:rsidP="00914DD2">
      <w:pPr>
        <w:widowControl w:val="0"/>
        <w:autoSpaceDE w:val="0"/>
        <w:autoSpaceDN w:val="0"/>
        <w:adjustRightInd w:val="0"/>
        <w:rPr>
          <w:rFonts w:asciiTheme="majorHAnsi" w:hAnsiTheme="majorHAnsi" w:cs="Calibri"/>
        </w:rPr>
      </w:pPr>
    </w:p>
    <w:p w14:paraId="6FB64EFD" w14:textId="77777777" w:rsidR="001E4DEF" w:rsidRDefault="001E4DEF" w:rsidP="00914DD2">
      <w:pPr>
        <w:widowControl w:val="0"/>
        <w:autoSpaceDE w:val="0"/>
        <w:autoSpaceDN w:val="0"/>
        <w:adjustRightInd w:val="0"/>
        <w:rPr>
          <w:rFonts w:asciiTheme="majorHAnsi" w:hAnsiTheme="majorHAnsi" w:cs="Calibri"/>
        </w:rPr>
      </w:pPr>
    </w:p>
    <w:p w14:paraId="40013074" w14:textId="77777777" w:rsidR="001E4DEF" w:rsidRDefault="001E4DEF" w:rsidP="00914DD2">
      <w:pPr>
        <w:widowControl w:val="0"/>
        <w:autoSpaceDE w:val="0"/>
        <w:autoSpaceDN w:val="0"/>
        <w:adjustRightInd w:val="0"/>
        <w:rPr>
          <w:rFonts w:asciiTheme="majorHAnsi" w:hAnsiTheme="majorHAnsi" w:cs="Calibri"/>
        </w:rPr>
      </w:pPr>
    </w:p>
    <w:tbl>
      <w:tblPr>
        <w:tblStyle w:val="TableGrid"/>
        <w:tblW w:w="0" w:type="auto"/>
        <w:tblInd w:w="468" w:type="dxa"/>
        <w:tblLook w:val="04A0" w:firstRow="1" w:lastRow="0" w:firstColumn="1" w:lastColumn="0" w:noHBand="0" w:noVBand="1"/>
      </w:tblPr>
      <w:tblGrid>
        <w:gridCol w:w="8010"/>
      </w:tblGrid>
      <w:tr w:rsidR="00914DD2" w14:paraId="0EFC68D4" w14:textId="77777777" w:rsidTr="00914DD2">
        <w:tc>
          <w:tcPr>
            <w:tcW w:w="8010" w:type="dxa"/>
            <w:shd w:val="clear" w:color="auto" w:fill="EEECE1" w:themeFill="background2"/>
          </w:tcPr>
          <w:p w14:paraId="08ACA564" w14:textId="77777777" w:rsidR="00914DD2" w:rsidRDefault="00914DD2" w:rsidP="00914DD2">
            <w:pPr>
              <w:widowControl w:val="0"/>
              <w:autoSpaceDE w:val="0"/>
              <w:autoSpaceDN w:val="0"/>
              <w:adjustRightInd w:val="0"/>
              <w:rPr>
                <w:rFonts w:ascii="Times New Roman" w:hAnsi="Times New Roman" w:cs="Times New Roman"/>
                <w:color w:val="18376A"/>
              </w:rPr>
            </w:pPr>
            <w:r>
              <w:rPr>
                <w:rFonts w:ascii="Times New Roman" w:hAnsi="Times New Roman" w:cs="Times New Roman"/>
                <w:color w:val="18376A"/>
              </w:rPr>
              <w:lastRenderedPageBreak/>
              <w:t>March 30, 2016</w:t>
            </w:r>
          </w:p>
          <w:p w14:paraId="6251993C" w14:textId="77777777" w:rsidR="00914DD2" w:rsidRDefault="00914DD2" w:rsidP="00914DD2">
            <w:pPr>
              <w:widowControl w:val="0"/>
              <w:autoSpaceDE w:val="0"/>
              <w:autoSpaceDN w:val="0"/>
              <w:adjustRightInd w:val="0"/>
              <w:rPr>
                <w:rFonts w:ascii="Times New Roman" w:hAnsi="Times New Roman" w:cs="Times New Roman"/>
                <w:color w:val="18376A"/>
              </w:rPr>
            </w:pPr>
          </w:p>
          <w:p w14:paraId="6F707D91" w14:textId="77777777" w:rsidR="00914DD2" w:rsidRPr="00914DD2" w:rsidRDefault="00914DD2" w:rsidP="00914DD2">
            <w:pPr>
              <w:widowControl w:val="0"/>
              <w:autoSpaceDE w:val="0"/>
              <w:autoSpaceDN w:val="0"/>
              <w:adjustRightInd w:val="0"/>
              <w:rPr>
                <w:rFonts w:ascii="Times New Roman" w:hAnsi="Times New Roman" w:cs="Times New Roman"/>
                <w:color w:val="18376A"/>
              </w:rPr>
            </w:pPr>
            <w:r w:rsidRPr="00914DD2">
              <w:rPr>
                <w:rFonts w:ascii="Times New Roman" w:hAnsi="Times New Roman" w:cs="Times New Roman"/>
                <w:color w:val="18376A"/>
              </w:rPr>
              <w:t>Dear All,</w:t>
            </w:r>
          </w:p>
          <w:p w14:paraId="498E1DA9" w14:textId="77777777" w:rsidR="00914DD2" w:rsidRPr="00914DD2" w:rsidRDefault="00914DD2" w:rsidP="00914DD2">
            <w:pPr>
              <w:widowControl w:val="0"/>
              <w:autoSpaceDE w:val="0"/>
              <w:autoSpaceDN w:val="0"/>
              <w:adjustRightInd w:val="0"/>
              <w:rPr>
                <w:rFonts w:ascii="Times New Roman" w:hAnsi="Times New Roman" w:cs="Times New Roman"/>
                <w:color w:val="18376A"/>
              </w:rPr>
            </w:pPr>
          </w:p>
          <w:p w14:paraId="6C14AB24" w14:textId="77777777" w:rsidR="00914DD2" w:rsidRPr="00914DD2" w:rsidRDefault="00914DD2" w:rsidP="00914DD2">
            <w:pPr>
              <w:widowControl w:val="0"/>
              <w:autoSpaceDE w:val="0"/>
              <w:autoSpaceDN w:val="0"/>
              <w:adjustRightInd w:val="0"/>
              <w:rPr>
                <w:rFonts w:ascii="Times New Roman" w:hAnsi="Times New Roman" w:cs="Times New Roman"/>
                <w:color w:val="18376A"/>
              </w:rPr>
            </w:pPr>
            <w:r w:rsidRPr="00914DD2">
              <w:rPr>
                <w:rFonts w:ascii="Times New Roman" w:hAnsi="Times New Roman" w:cs="Times New Roman"/>
                <w:color w:val="18376A"/>
              </w:rPr>
              <w:t>Susan Hadley died peacefully this morning. As most of you know she was forced to retire when the diagnosis of pancreatic CA was made this past summer. She will be sorely missed. She was a phenomenal person who touched the lives of so many people, including her family, friends, colleagues, patients and students. She was my first recruit and we will all miss her terribly. She was able to receive a Distinguished Career in Teaching award from Tufts University School of Medicine last October, for which she was very grateful. It is an honor she so richly deserved. Just last week I was notified that she was given the designation of Emerita Professor of Medicine and we were able to notify her and her family of that honor while she was alive.</w:t>
            </w:r>
          </w:p>
          <w:p w14:paraId="6FF6809B" w14:textId="77777777" w:rsidR="00914DD2" w:rsidRPr="00914DD2" w:rsidRDefault="00914DD2" w:rsidP="00914DD2">
            <w:pPr>
              <w:widowControl w:val="0"/>
              <w:autoSpaceDE w:val="0"/>
              <w:autoSpaceDN w:val="0"/>
              <w:adjustRightInd w:val="0"/>
              <w:rPr>
                <w:rFonts w:ascii="Times New Roman" w:hAnsi="Times New Roman" w:cs="Times New Roman"/>
                <w:color w:val="18376A"/>
              </w:rPr>
            </w:pPr>
          </w:p>
          <w:p w14:paraId="5EB0B650" w14:textId="77777777" w:rsidR="00914DD2" w:rsidRPr="00914DD2" w:rsidRDefault="00914DD2" w:rsidP="00914DD2">
            <w:pPr>
              <w:widowControl w:val="0"/>
              <w:autoSpaceDE w:val="0"/>
              <w:autoSpaceDN w:val="0"/>
              <w:adjustRightInd w:val="0"/>
              <w:rPr>
                <w:rFonts w:ascii="Times New Roman" w:hAnsi="Times New Roman" w:cs="Times New Roman"/>
              </w:rPr>
            </w:pPr>
            <w:r w:rsidRPr="00914DD2">
              <w:rPr>
                <w:rFonts w:ascii="Times New Roman" w:hAnsi="Times New Roman" w:cs="Times New Roman"/>
                <w:color w:val="18376A"/>
              </w:rPr>
              <w:t>Per her wishes a memorial service will be planned for late May or early June. Details to follow.</w:t>
            </w:r>
          </w:p>
          <w:p w14:paraId="3C4F0C94" w14:textId="77777777" w:rsidR="00914DD2" w:rsidRPr="00914DD2" w:rsidRDefault="00914DD2" w:rsidP="00914DD2">
            <w:pPr>
              <w:widowControl w:val="0"/>
              <w:autoSpaceDE w:val="0"/>
              <w:autoSpaceDN w:val="0"/>
              <w:adjustRightInd w:val="0"/>
              <w:rPr>
                <w:rFonts w:ascii="Times New Roman" w:hAnsi="Times New Roman" w:cs="Times New Roman"/>
              </w:rPr>
            </w:pPr>
            <w:r w:rsidRPr="00914DD2">
              <w:rPr>
                <w:rFonts w:ascii="Times New Roman" w:hAnsi="Times New Roman" w:cs="Times New Roman"/>
              </w:rPr>
              <w:t> </w:t>
            </w:r>
          </w:p>
          <w:p w14:paraId="3FA26AB9" w14:textId="77777777" w:rsidR="00914DD2" w:rsidRPr="00914DD2" w:rsidRDefault="00914DD2" w:rsidP="00914DD2">
            <w:pPr>
              <w:widowControl w:val="0"/>
              <w:autoSpaceDE w:val="0"/>
              <w:autoSpaceDN w:val="0"/>
              <w:adjustRightInd w:val="0"/>
              <w:rPr>
                <w:rFonts w:ascii="Times New Roman" w:hAnsi="Times New Roman" w:cs="Times New Roman"/>
              </w:rPr>
            </w:pPr>
            <w:r w:rsidRPr="00914DD2">
              <w:rPr>
                <w:rFonts w:ascii="Times New Roman" w:hAnsi="Times New Roman" w:cs="Times New Roman"/>
                <w:color w:val="18376A"/>
              </w:rPr>
              <w:t>Gifts in Dr. Hadley’s memory will support the Nicaragua Global Health Program at Tufts University School of Medicine and should be directed to Medical Development, TUSM, 136 Harrison Ave., Boston, MA 02111.</w:t>
            </w:r>
          </w:p>
          <w:p w14:paraId="54E516B2" w14:textId="77777777" w:rsidR="00914DD2" w:rsidRPr="00914DD2" w:rsidRDefault="00914DD2" w:rsidP="00914DD2">
            <w:pPr>
              <w:widowControl w:val="0"/>
              <w:autoSpaceDE w:val="0"/>
              <w:autoSpaceDN w:val="0"/>
              <w:adjustRightInd w:val="0"/>
              <w:rPr>
                <w:rFonts w:ascii="Times New Roman" w:hAnsi="Times New Roman" w:cs="Times New Roman"/>
              </w:rPr>
            </w:pPr>
            <w:r w:rsidRPr="00914DD2">
              <w:rPr>
                <w:rFonts w:ascii="Times New Roman" w:hAnsi="Times New Roman" w:cs="Times New Roman"/>
              </w:rPr>
              <w:t> </w:t>
            </w:r>
          </w:p>
          <w:p w14:paraId="73A47C2F" w14:textId="77777777" w:rsidR="00914DD2" w:rsidRPr="00914DD2" w:rsidRDefault="00914DD2" w:rsidP="00914DD2">
            <w:pPr>
              <w:widowControl w:val="0"/>
              <w:autoSpaceDE w:val="0"/>
              <w:autoSpaceDN w:val="0"/>
              <w:adjustRightInd w:val="0"/>
              <w:rPr>
                <w:rFonts w:ascii="Times New Roman" w:hAnsi="Times New Roman" w:cs="Times New Roman"/>
              </w:rPr>
            </w:pPr>
            <w:r w:rsidRPr="00914DD2">
              <w:rPr>
                <w:rFonts w:ascii="Times New Roman" w:hAnsi="Times New Roman" w:cs="Times New Roman"/>
                <w:color w:val="18376A"/>
              </w:rPr>
              <w:t xml:space="preserve">Memorial gifts can also be made online at </w:t>
            </w:r>
            <w:hyperlink r:id="rId5" w:history="1">
              <w:r w:rsidRPr="00914DD2">
                <w:rPr>
                  <w:rFonts w:ascii="Times New Roman" w:hAnsi="Times New Roman" w:cs="Times New Roman"/>
                  <w:color w:val="0000FF"/>
                  <w:u w:val="single" w:color="0000FF"/>
                </w:rPr>
                <w:t>http://giving.tufts.edu/med</w:t>
              </w:r>
            </w:hyperlink>
            <w:r w:rsidRPr="00914DD2">
              <w:rPr>
                <w:rFonts w:ascii="Times New Roman" w:hAnsi="Times New Roman" w:cs="Times New Roman"/>
                <w:color w:val="18376A"/>
              </w:rPr>
              <w:t>.”</w:t>
            </w:r>
          </w:p>
          <w:p w14:paraId="083D08E5" w14:textId="77777777" w:rsidR="00914DD2" w:rsidRPr="00914DD2" w:rsidRDefault="00914DD2" w:rsidP="00914DD2">
            <w:pPr>
              <w:widowControl w:val="0"/>
              <w:autoSpaceDE w:val="0"/>
              <w:autoSpaceDN w:val="0"/>
              <w:adjustRightInd w:val="0"/>
              <w:rPr>
                <w:rFonts w:ascii="Times New Roman" w:hAnsi="Times New Roman" w:cs="Times New Roman"/>
              </w:rPr>
            </w:pPr>
            <w:r w:rsidRPr="00914DD2">
              <w:rPr>
                <w:rFonts w:ascii="Times New Roman" w:hAnsi="Times New Roman" w:cs="Times New Roman"/>
              </w:rPr>
              <w:t> </w:t>
            </w:r>
          </w:p>
          <w:p w14:paraId="288AE95F" w14:textId="77777777" w:rsidR="00914DD2" w:rsidRPr="00914DD2" w:rsidRDefault="00914DD2" w:rsidP="00914DD2">
            <w:pPr>
              <w:widowControl w:val="0"/>
              <w:autoSpaceDE w:val="0"/>
              <w:autoSpaceDN w:val="0"/>
              <w:adjustRightInd w:val="0"/>
              <w:rPr>
                <w:rFonts w:ascii="Times New Roman" w:hAnsi="Times New Roman" w:cs="Times New Roman"/>
              </w:rPr>
            </w:pPr>
            <w:r w:rsidRPr="00914DD2">
              <w:rPr>
                <w:rFonts w:ascii="Times New Roman" w:hAnsi="Times New Roman" w:cs="Times New Roman"/>
                <w:color w:val="18376A"/>
              </w:rPr>
              <w:t>Please include a notation of  "Susan Hadley" in the memo line.</w:t>
            </w:r>
          </w:p>
          <w:p w14:paraId="7427B37B" w14:textId="77777777" w:rsidR="00914DD2" w:rsidRPr="00914DD2" w:rsidRDefault="00914DD2" w:rsidP="00914DD2">
            <w:pPr>
              <w:widowControl w:val="0"/>
              <w:autoSpaceDE w:val="0"/>
              <w:autoSpaceDN w:val="0"/>
              <w:adjustRightInd w:val="0"/>
              <w:rPr>
                <w:rFonts w:ascii="Times New Roman" w:hAnsi="Times New Roman" w:cs="Times New Roman"/>
                <w:color w:val="18376A"/>
              </w:rPr>
            </w:pPr>
          </w:p>
          <w:p w14:paraId="321D6AF3" w14:textId="77777777" w:rsidR="00914DD2" w:rsidRPr="00914DD2" w:rsidRDefault="00914DD2" w:rsidP="00914DD2">
            <w:pPr>
              <w:widowControl w:val="0"/>
              <w:autoSpaceDE w:val="0"/>
              <w:autoSpaceDN w:val="0"/>
              <w:adjustRightInd w:val="0"/>
              <w:rPr>
                <w:rFonts w:ascii="Times New Roman" w:hAnsi="Times New Roman" w:cs="Times New Roman"/>
              </w:rPr>
            </w:pPr>
            <w:r w:rsidRPr="00914DD2">
              <w:rPr>
                <w:rFonts w:ascii="Times New Roman" w:hAnsi="Times New Roman" w:cs="Times New Roman"/>
                <w:color w:val="18376A"/>
              </w:rPr>
              <w:t>Sincerely,</w:t>
            </w:r>
          </w:p>
          <w:p w14:paraId="2D9CAA18" w14:textId="77777777" w:rsidR="00914DD2" w:rsidRPr="00914DD2" w:rsidRDefault="00914DD2" w:rsidP="00914DD2">
            <w:pPr>
              <w:widowControl w:val="0"/>
              <w:autoSpaceDE w:val="0"/>
              <w:autoSpaceDN w:val="0"/>
              <w:adjustRightInd w:val="0"/>
              <w:rPr>
                <w:rFonts w:ascii="Times New Roman" w:hAnsi="Times New Roman" w:cs="Times New Roman"/>
              </w:rPr>
            </w:pPr>
            <w:r w:rsidRPr="00914DD2">
              <w:rPr>
                <w:rFonts w:ascii="Times New Roman" w:hAnsi="Times New Roman" w:cs="Times New Roman"/>
                <w:color w:val="18376A"/>
              </w:rPr>
              <w:t>David</w:t>
            </w:r>
          </w:p>
          <w:p w14:paraId="6E362EF0" w14:textId="77777777" w:rsidR="00914DD2" w:rsidRPr="00914DD2" w:rsidRDefault="00914DD2" w:rsidP="00914DD2">
            <w:pPr>
              <w:widowControl w:val="0"/>
              <w:autoSpaceDE w:val="0"/>
              <w:autoSpaceDN w:val="0"/>
              <w:adjustRightInd w:val="0"/>
              <w:rPr>
                <w:rFonts w:ascii="Times New Roman" w:hAnsi="Times New Roman" w:cs="Times New Roman"/>
              </w:rPr>
            </w:pPr>
            <w:r w:rsidRPr="00914DD2">
              <w:rPr>
                <w:rFonts w:ascii="Times New Roman" w:hAnsi="Times New Roman" w:cs="Times New Roman"/>
              </w:rPr>
              <w:t> </w:t>
            </w:r>
          </w:p>
          <w:p w14:paraId="2FB38D52" w14:textId="77777777" w:rsidR="00914DD2" w:rsidRPr="00914DD2" w:rsidRDefault="00914DD2" w:rsidP="00914DD2">
            <w:pPr>
              <w:widowControl w:val="0"/>
              <w:autoSpaceDE w:val="0"/>
              <w:autoSpaceDN w:val="0"/>
              <w:adjustRightInd w:val="0"/>
              <w:rPr>
                <w:rFonts w:ascii="Times New Roman" w:hAnsi="Times New Roman" w:cs="Times New Roman"/>
              </w:rPr>
            </w:pPr>
            <w:r w:rsidRPr="00914DD2">
              <w:rPr>
                <w:rFonts w:ascii="Times New Roman" w:hAnsi="Times New Roman" w:cs="Times New Roman"/>
                <w:color w:val="18376A"/>
              </w:rPr>
              <w:t xml:space="preserve">David R. </w:t>
            </w:r>
            <w:proofErr w:type="spellStart"/>
            <w:r w:rsidRPr="00914DD2">
              <w:rPr>
                <w:rFonts w:ascii="Times New Roman" w:hAnsi="Times New Roman" w:cs="Times New Roman"/>
                <w:color w:val="18376A"/>
              </w:rPr>
              <w:t>Snydman</w:t>
            </w:r>
            <w:proofErr w:type="spellEnd"/>
            <w:r w:rsidRPr="00914DD2">
              <w:rPr>
                <w:rFonts w:ascii="Times New Roman" w:hAnsi="Times New Roman" w:cs="Times New Roman"/>
                <w:color w:val="18376A"/>
              </w:rPr>
              <w:t>, MD, FACP, FIDSA, FAST</w:t>
            </w:r>
          </w:p>
          <w:p w14:paraId="16415E6E" w14:textId="77777777" w:rsidR="00914DD2" w:rsidRPr="00914DD2" w:rsidRDefault="00914DD2" w:rsidP="00914DD2">
            <w:pPr>
              <w:widowControl w:val="0"/>
              <w:autoSpaceDE w:val="0"/>
              <w:autoSpaceDN w:val="0"/>
              <w:adjustRightInd w:val="0"/>
              <w:rPr>
                <w:rFonts w:ascii="Times New Roman" w:hAnsi="Times New Roman" w:cs="Times New Roman"/>
              </w:rPr>
            </w:pPr>
            <w:proofErr w:type="spellStart"/>
            <w:proofErr w:type="gramStart"/>
            <w:r w:rsidRPr="00914DD2">
              <w:rPr>
                <w:rFonts w:ascii="Times New Roman" w:hAnsi="Times New Roman" w:cs="Times New Roman"/>
                <w:color w:val="18376A"/>
              </w:rPr>
              <w:t>Chief,Division</w:t>
            </w:r>
            <w:proofErr w:type="spellEnd"/>
            <w:proofErr w:type="gramEnd"/>
            <w:r w:rsidRPr="00914DD2">
              <w:rPr>
                <w:rFonts w:ascii="Times New Roman" w:hAnsi="Times New Roman" w:cs="Times New Roman"/>
                <w:color w:val="18376A"/>
              </w:rPr>
              <w:t xml:space="preserve"> of Geographic Medicine and Infectious Diseases and Hospital Epidemiologist</w:t>
            </w:r>
          </w:p>
          <w:p w14:paraId="64D05B0E" w14:textId="77777777" w:rsidR="00914DD2" w:rsidRPr="00914DD2" w:rsidRDefault="00914DD2" w:rsidP="00914DD2">
            <w:pPr>
              <w:widowControl w:val="0"/>
              <w:autoSpaceDE w:val="0"/>
              <w:autoSpaceDN w:val="0"/>
              <w:adjustRightInd w:val="0"/>
              <w:rPr>
                <w:rFonts w:ascii="Times New Roman" w:hAnsi="Times New Roman" w:cs="Times New Roman"/>
              </w:rPr>
            </w:pPr>
            <w:r w:rsidRPr="00914DD2">
              <w:rPr>
                <w:rFonts w:ascii="Times New Roman" w:hAnsi="Times New Roman" w:cs="Times New Roman"/>
                <w:color w:val="18376A"/>
              </w:rPr>
              <w:t>Tufts Medical Center</w:t>
            </w:r>
          </w:p>
          <w:p w14:paraId="284211A9" w14:textId="77777777" w:rsidR="00914DD2" w:rsidRPr="00914DD2" w:rsidRDefault="00914DD2" w:rsidP="00914DD2">
            <w:pPr>
              <w:widowControl w:val="0"/>
              <w:autoSpaceDE w:val="0"/>
              <w:autoSpaceDN w:val="0"/>
              <w:adjustRightInd w:val="0"/>
              <w:rPr>
                <w:rFonts w:ascii="Times New Roman" w:hAnsi="Times New Roman" w:cs="Times New Roman"/>
              </w:rPr>
            </w:pPr>
            <w:r w:rsidRPr="00914DD2">
              <w:rPr>
                <w:rFonts w:ascii="Times New Roman" w:hAnsi="Times New Roman" w:cs="Times New Roman"/>
                <w:color w:val="18376A"/>
              </w:rPr>
              <w:t>Professor of Medicine</w:t>
            </w:r>
          </w:p>
          <w:p w14:paraId="09AC579D" w14:textId="77777777" w:rsidR="00914DD2" w:rsidRPr="00914DD2" w:rsidRDefault="00914DD2" w:rsidP="00914DD2">
            <w:pPr>
              <w:widowControl w:val="0"/>
              <w:autoSpaceDE w:val="0"/>
              <w:autoSpaceDN w:val="0"/>
              <w:adjustRightInd w:val="0"/>
              <w:rPr>
                <w:rFonts w:ascii="Times New Roman" w:hAnsi="Times New Roman" w:cs="Times New Roman"/>
              </w:rPr>
            </w:pPr>
            <w:r w:rsidRPr="00914DD2">
              <w:rPr>
                <w:rFonts w:ascii="Times New Roman" w:hAnsi="Times New Roman" w:cs="Times New Roman"/>
                <w:color w:val="18376A"/>
              </w:rPr>
              <w:t>Tufts University School of Medicine</w:t>
            </w:r>
          </w:p>
          <w:p w14:paraId="33A9E5FF" w14:textId="77777777" w:rsidR="00914DD2" w:rsidRPr="00914DD2" w:rsidRDefault="00914DD2" w:rsidP="00914DD2">
            <w:pPr>
              <w:widowControl w:val="0"/>
              <w:autoSpaceDE w:val="0"/>
              <w:autoSpaceDN w:val="0"/>
              <w:adjustRightInd w:val="0"/>
              <w:rPr>
                <w:rFonts w:ascii="Times New Roman" w:hAnsi="Times New Roman" w:cs="Times New Roman"/>
              </w:rPr>
            </w:pPr>
            <w:r w:rsidRPr="00914DD2">
              <w:rPr>
                <w:rFonts w:ascii="Times New Roman" w:hAnsi="Times New Roman" w:cs="Times New Roman"/>
              </w:rPr>
              <w:t> </w:t>
            </w:r>
            <w:r w:rsidRPr="00914DD2">
              <w:rPr>
                <w:rFonts w:ascii="Times New Roman" w:hAnsi="Times New Roman" w:cs="Times New Roman"/>
                <w:color w:val="18376A"/>
              </w:rPr>
              <w:t>E mail: </w:t>
            </w:r>
            <w:hyperlink r:id="rId6" w:history="1">
              <w:r w:rsidRPr="00914DD2">
                <w:rPr>
                  <w:rFonts w:ascii="Times New Roman" w:hAnsi="Times New Roman" w:cs="Times New Roman"/>
                  <w:color w:val="6B006D"/>
                  <w:u w:val="single" w:color="6B006D"/>
                </w:rPr>
                <w:t>DSnydman@tuftsmedicalcenter.org</w:t>
              </w:r>
            </w:hyperlink>
          </w:p>
          <w:p w14:paraId="17E937D0" w14:textId="77777777" w:rsidR="00914DD2" w:rsidRPr="00914DD2" w:rsidRDefault="00914DD2" w:rsidP="00914DD2">
            <w:pPr>
              <w:widowControl w:val="0"/>
              <w:autoSpaceDE w:val="0"/>
              <w:autoSpaceDN w:val="0"/>
              <w:adjustRightInd w:val="0"/>
              <w:rPr>
                <w:rFonts w:ascii="Times New Roman" w:hAnsi="Times New Roman" w:cs="Times New Roman"/>
              </w:rPr>
            </w:pPr>
            <w:r w:rsidRPr="00914DD2">
              <w:rPr>
                <w:rFonts w:ascii="Times New Roman" w:hAnsi="Times New Roman" w:cs="Times New Roman"/>
                <w:color w:val="18376A"/>
              </w:rPr>
              <w:t>Phone: 617-636-5788</w:t>
            </w:r>
          </w:p>
          <w:p w14:paraId="690EE7AC" w14:textId="77777777" w:rsidR="00914DD2" w:rsidRPr="00914DD2" w:rsidRDefault="00914DD2" w:rsidP="00914DD2">
            <w:pPr>
              <w:rPr>
                <w:rFonts w:ascii="Times New Roman" w:hAnsi="Times New Roman" w:cs="Times New Roman"/>
              </w:rPr>
            </w:pPr>
            <w:r w:rsidRPr="00914DD2">
              <w:rPr>
                <w:rFonts w:ascii="Times New Roman" w:hAnsi="Times New Roman" w:cs="Times New Roman"/>
                <w:color w:val="18376A"/>
              </w:rPr>
              <w:t>Fax: 617-636-8525</w:t>
            </w:r>
          </w:p>
          <w:p w14:paraId="7BDAABC4" w14:textId="77777777" w:rsidR="00914DD2" w:rsidRDefault="00914DD2" w:rsidP="00914DD2">
            <w:pPr>
              <w:widowControl w:val="0"/>
              <w:autoSpaceDE w:val="0"/>
              <w:autoSpaceDN w:val="0"/>
              <w:adjustRightInd w:val="0"/>
              <w:rPr>
                <w:rFonts w:ascii="Arial" w:hAnsi="Arial" w:cs="Arial"/>
                <w:color w:val="18376A"/>
                <w:sz w:val="28"/>
                <w:szCs w:val="28"/>
              </w:rPr>
            </w:pPr>
          </w:p>
        </w:tc>
      </w:tr>
    </w:tbl>
    <w:p w14:paraId="044E52C7" w14:textId="77777777" w:rsidR="00914DD2" w:rsidRDefault="00914DD2" w:rsidP="00914DD2">
      <w:pPr>
        <w:widowControl w:val="0"/>
        <w:autoSpaceDE w:val="0"/>
        <w:autoSpaceDN w:val="0"/>
        <w:adjustRightInd w:val="0"/>
        <w:rPr>
          <w:rFonts w:ascii="Arial" w:hAnsi="Arial" w:cs="Arial"/>
          <w:color w:val="18376A"/>
          <w:sz w:val="28"/>
          <w:szCs w:val="28"/>
        </w:rPr>
      </w:pPr>
    </w:p>
    <w:p w14:paraId="4BCA53E4" w14:textId="77777777" w:rsidR="00914DD2" w:rsidRDefault="00914DD2" w:rsidP="00914DD2">
      <w:pPr>
        <w:widowControl w:val="0"/>
        <w:autoSpaceDE w:val="0"/>
        <w:autoSpaceDN w:val="0"/>
        <w:adjustRightInd w:val="0"/>
        <w:rPr>
          <w:rFonts w:ascii="Arial" w:hAnsi="Arial" w:cs="Arial"/>
          <w:color w:val="18376A"/>
          <w:sz w:val="28"/>
          <w:szCs w:val="28"/>
        </w:rPr>
      </w:pPr>
    </w:p>
    <w:sectPr w:rsidR="00914DD2" w:rsidSect="005067B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DD2"/>
    <w:rsid w:val="00034B3B"/>
    <w:rsid w:val="001E4DEF"/>
    <w:rsid w:val="005067B6"/>
    <w:rsid w:val="00914DD2"/>
    <w:rsid w:val="00AF72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AD5F89"/>
  <w15:docId w15:val="{0D84DE6D-E96C-4031-80A1-51535EBB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4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4D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s-3A__owa.tuftsmedicalcenter.org_owa_UrlBlockedError.aspx&amp;d=AwMFAw&amp;c=WknmpdNpvrlj2B5K1aWVqL1SOiF30547pqSuOmtwXTQ&amp;r=FHgeRjwz3Q7v82n2yEwBdDsLAr5wn9yZRGJgY-TGBwc&amp;m=yclZt9yPcl8QwqXbvwXR64mqgtZItSl8-sE_JjCEo10&amp;s=d-Uz9Bs47HRM-KHM0I7o76zfaY-vNmmFae0Gj5OX1oE&amp;e=" TargetMode="External"/><Relationship Id="rId5" Type="http://schemas.openxmlformats.org/officeDocument/2006/relationships/hyperlink" Target="http://giving.tufts.edu/med" TargetMode="External"/><Relationship Id="rId4" Type="http://schemas.openxmlformats.org/officeDocument/2006/relationships/hyperlink" Target="mailto:pappas@ua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Ohio State University</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Carolynn Jones</dc:creator>
  <cp:keywords/>
  <dc:description/>
  <cp:lastModifiedBy>Helaine</cp:lastModifiedBy>
  <cp:revision>2</cp:revision>
  <dcterms:created xsi:type="dcterms:W3CDTF">2016-03-31T17:54:00Z</dcterms:created>
  <dcterms:modified xsi:type="dcterms:W3CDTF">2016-03-31T17:54:00Z</dcterms:modified>
</cp:coreProperties>
</file>